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559"/>
        <w:gridCol w:w="1554"/>
      </w:tblGrid>
      <w:tr w:rsidR="00DE1356" w:rsidRPr="00DE1356" w14:paraId="0EE9342A" w14:textId="77777777" w:rsidTr="00DE1356">
        <w:trPr>
          <w:trHeight w:val="255"/>
        </w:trPr>
        <w:tc>
          <w:tcPr>
            <w:tcW w:w="6521" w:type="dxa"/>
            <w:shd w:val="clear" w:color="auto" w:fill="auto"/>
            <w:vAlign w:val="center"/>
            <w:hideMark/>
          </w:tcPr>
          <w:p w14:paraId="4DCD0F6D" w14:textId="78B8FE5F" w:rsidR="00DE1356" w:rsidRPr="00DE1356" w:rsidRDefault="00DE1356" w:rsidP="00DE1356">
            <w:pPr>
              <w:rPr>
                <w:rFonts w:ascii="Calibri" w:hAnsi="Calibri" w:cs="Calibri"/>
                <w:b/>
                <w:bCs/>
                <w:color w:val="008080"/>
                <w:sz w:val="20"/>
                <w:szCs w:val="20"/>
              </w:rPr>
            </w:pPr>
            <w:r w:rsidRPr="00DE1356">
              <w:rPr>
                <w:rFonts w:ascii="Calibri" w:hAnsi="Calibri" w:cs="Calibri"/>
                <w:b/>
                <w:bCs/>
                <w:color w:val="008080"/>
                <w:sz w:val="20"/>
                <w:szCs w:val="20"/>
              </w:rPr>
              <w:t>Aktuelle Themen von MA-Arbeiten am Institut für Klassische Archäologie</w:t>
            </w:r>
          </w:p>
        </w:tc>
        <w:tc>
          <w:tcPr>
            <w:tcW w:w="1559" w:type="dxa"/>
            <w:shd w:val="clear" w:color="auto" w:fill="auto"/>
            <w:hideMark/>
          </w:tcPr>
          <w:p w14:paraId="4ED5AC7A" w14:textId="5C4DBDBD" w:rsidR="00DE1356" w:rsidRPr="00DE1356" w:rsidRDefault="00DE1356" w:rsidP="00DE1356">
            <w:pPr>
              <w:rPr>
                <w:rFonts w:ascii="Calibri" w:hAnsi="Calibri" w:cs="Calibri"/>
                <w:b/>
                <w:bCs/>
                <w:color w:val="008080"/>
                <w:sz w:val="20"/>
                <w:szCs w:val="20"/>
              </w:rPr>
            </w:pPr>
            <w:r w:rsidRPr="00DE1356">
              <w:rPr>
                <w:rFonts w:ascii="Calibri" w:hAnsi="Calibri" w:cs="Calibri"/>
                <w:b/>
                <w:bCs/>
                <w:color w:val="008080"/>
                <w:sz w:val="20"/>
                <w:szCs w:val="20"/>
              </w:rPr>
              <w:t>Betreuerin/</w:t>
            </w:r>
            <w:r w:rsidRPr="00DE1356">
              <w:rPr>
                <w:rFonts w:ascii="Calibri" w:hAnsi="Calibri" w:cs="Calibri"/>
                <w:b/>
                <w:bCs/>
                <w:color w:val="008080"/>
                <w:sz w:val="20"/>
                <w:szCs w:val="20"/>
              </w:rPr>
              <w:br/>
              <w:t>Betreuer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646A307" w14:textId="2DED5910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hAnsi="Calibri" w:cs="Calibri"/>
                <w:b/>
                <w:bCs/>
                <w:color w:val="008080"/>
                <w:sz w:val="20"/>
                <w:szCs w:val="20"/>
              </w:rPr>
              <w:t xml:space="preserve">MA in Arbeit/ </w:t>
            </w:r>
            <w:r w:rsidRPr="00DE1356">
              <w:rPr>
                <w:rFonts w:ascii="Calibri" w:hAnsi="Calibri" w:cs="Calibri"/>
                <w:b/>
                <w:bCs/>
                <w:color w:val="008080"/>
                <w:sz w:val="20"/>
                <w:szCs w:val="20"/>
              </w:rPr>
              <w:br/>
              <w:t>abgeschlossen</w:t>
            </w:r>
          </w:p>
        </w:tc>
      </w:tr>
      <w:tr w:rsidR="00DE1356" w:rsidRPr="00DE1356" w14:paraId="0703CA29" w14:textId="77777777" w:rsidTr="00DE1356">
        <w:trPr>
          <w:trHeight w:val="255"/>
        </w:trPr>
        <w:tc>
          <w:tcPr>
            <w:tcW w:w="6521" w:type="dxa"/>
            <w:shd w:val="clear" w:color="auto" w:fill="auto"/>
            <w:vAlign w:val="center"/>
            <w:hideMark/>
          </w:tcPr>
          <w:p w14:paraId="2382E309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Die Terra Sigillata des Kellerfundes1878 aus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Brigantium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/Bregenz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4C9773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Kopf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685B060B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in Arbeit </w:t>
            </w:r>
          </w:p>
        </w:tc>
      </w:tr>
      <w:tr w:rsidR="00DE1356" w:rsidRPr="00DE1356" w14:paraId="548455E3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376F4B88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Zwischen Tradition und Innovation: Untersuchungen zu römerzeitlichen Nekropolen in der Provinz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Africa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Proconsularis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B16291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Schörner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071F3D6E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in Arbeit</w:t>
            </w:r>
          </w:p>
        </w:tc>
      </w:tr>
      <w:tr w:rsidR="00DE1356" w:rsidRPr="00DE1356" w14:paraId="449BD789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73DFD6C1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The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>Métauros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 Necropolis. A Case Study on Archaic Inhumation Burials of the Musumeci plot in Gioia Tauro, Calabria.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3E9C87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Mac Sweeney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1607CEF9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in Arbeit</w:t>
            </w:r>
          </w:p>
        </w:tc>
      </w:tr>
      <w:tr w:rsidR="00DE1356" w:rsidRPr="00DE1356" w14:paraId="21857803" w14:textId="77777777" w:rsidTr="00DE1356">
        <w:trPr>
          <w:trHeight w:val="255"/>
        </w:trPr>
        <w:tc>
          <w:tcPr>
            <w:tcW w:w="6521" w:type="dxa"/>
            <w:shd w:val="clear" w:color="auto" w:fill="auto"/>
            <w:vAlign w:val="center"/>
            <w:hideMark/>
          </w:tcPr>
          <w:p w14:paraId="29A87BA3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Ein archäologischer Kommentar zu Pfeffer in der Antike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9BE006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Steskal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59EE2EC7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in Arbeit</w:t>
            </w:r>
          </w:p>
        </w:tc>
      </w:tr>
      <w:tr w:rsidR="00DE1356" w:rsidRPr="00DE1356" w14:paraId="3D6AC234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1859DE43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Das Schicksal der unfreiwilligen Heimatsferne.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Exilorte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in der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julisch-claudischen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Dynastie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B07BA4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Schörner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6F843178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in Arbeit</w:t>
            </w:r>
          </w:p>
        </w:tc>
      </w:tr>
      <w:tr w:rsidR="00DE1356" w:rsidRPr="00DE1356" w14:paraId="16CE98FB" w14:textId="77777777" w:rsidTr="00DE1356">
        <w:trPr>
          <w:trHeight w:val="255"/>
        </w:trPr>
        <w:tc>
          <w:tcPr>
            <w:tcW w:w="6521" w:type="dxa"/>
            <w:shd w:val="clear" w:color="auto" w:fill="auto"/>
            <w:vAlign w:val="center"/>
            <w:hideMark/>
          </w:tcPr>
          <w:p w14:paraId="43A9173D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Die sog. Aphrodite d´Este im Kontext der sog. Hellenisierung Roms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ED4A8A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Meyer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52515FA2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in Arbeit</w:t>
            </w:r>
          </w:p>
        </w:tc>
      </w:tr>
      <w:tr w:rsidR="00DE1356" w:rsidRPr="00DE1356" w14:paraId="15ABDB70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0ECF8178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Garum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in Pompeji. Untersuchungen zu Produktion und Handel mit Hilfe archäologischer und schriftlicher Quellen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A6997B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N.N.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175AE910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in Arbeit</w:t>
            </w:r>
          </w:p>
        </w:tc>
      </w:tr>
      <w:tr w:rsidR="00DE1356" w:rsidRPr="00DE1356" w14:paraId="5BC77164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7D0E1C3E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Die römerzeitlichen Grabungsbefunde in der Wassergasse / Tulln an der Donau im Kontext des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Alenkastells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Comagenis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und seines Vicus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5E7E72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Hamarneh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4125A212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in Arbeit</w:t>
            </w:r>
          </w:p>
        </w:tc>
      </w:tr>
      <w:tr w:rsidR="00DE1356" w:rsidRPr="00DE1356" w14:paraId="2B4B9622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0D55F5E7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Liturgische Ausstattungselemente aus Stein aus byzantinischen Kirchen und Synagogen der spätantiken Levante.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C759F6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Hamarneh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3BD3114D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in Arbeit</w:t>
            </w:r>
          </w:p>
        </w:tc>
      </w:tr>
      <w:tr w:rsidR="00DE1356" w:rsidRPr="00DE1356" w14:paraId="38E4F3B6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0DCB640E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Spuren frühchristlichen Lebens in der früheren römischen Provinz Pannonia - Superior/Prima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CA2E6C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Hamarneh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3D63CE0F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in Arbeit</w:t>
            </w:r>
          </w:p>
        </w:tc>
      </w:tr>
      <w:tr w:rsidR="00DE1356" w:rsidRPr="00DE1356" w14:paraId="34D412E2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426653ED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Prokonnesischer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Marmor im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kaiserzetitlichen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Ephesos. Versuch einer archäologischen Auswertung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AE7786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Ladstätter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422C3402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2024</w:t>
            </w:r>
          </w:p>
        </w:tc>
      </w:tr>
      <w:tr w:rsidR="00DE1356" w:rsidRPr="00DE1356" w14:paraId="240EA80A" w14:textId="77777777" w:rsidTr="00DE1356">
        <w:trPr>
          <w:trHeight w:val="255"/>
        </w:trPr>
        <w:tc>
          <w:tcPr>
            <w:tcW w:w="6521" w:type="dxa"/>
            <w:shd w:val="clear" w:color="auto" w:fill="auto"/>
            <w:vAlign w:val="center"/>
            <w:hideMark/>
          </w:tcPr>
          <w:p w14:paraId="46E53FFE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Kleininschriften auf römischen Bleietiketten als Quellengruppe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D4CF95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Steskal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62C7EF0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2023</w:t>
            </w:r>
          </w:p>
        </w:tc>
      </w:tr>
      <w:tr w:rsidR="00DE1356" w:rsidRPr="00DE1356" w14:paraId="62990594" w14:textId="77777777" w:rsidTr="00DE1356">
        <w:trPr>
          <w:trHeight w:val="255"/>
        </w:trPr>
        <w:tc>
          <w:tcPr>
            <w:tcW w:w="6521" w:type="dxa"/>
            <w:shd w:val="clear" w:color="auto" w:fill="auto"/>
            <w:vAlign w:val="center"/>
            <w:hideMark/>
          </w:tcPr>
          <w:p w14:paraId="61513C02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Die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Strigiles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aus Olympia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77F14C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Meyer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0870988D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2023</w:t>
            </w:r>
          </w:p>
        </w:tc>
      </w:tr>
      <w:tr w:rsidR="00DE1356" w:rsidRPr="00DE1356" w14:paraId="7593C5C7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2377ECFD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Sepulkrale Ikonographie in spätmykenischer und geometrisch-früharchaischer Zeit. Eine vergleichende Studie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CB60CE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Blakolmer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74D8FD5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2023</w:t>
            </w:r>
          </w:p>
        </w:tc>
      </w:tr>
      <w:tr w:rsidR="00DE1356" w:rsidRPr="00DE1356" w14:paraId="0E0AEC19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4117569C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 Female Personifications on Late Antique Mosaics of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>Antiach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 on the Orontes. A iconographic study of the antiachene floor mosaics.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626721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Hamarneh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551B2944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2022</w:t>
            </w:r>
          </w:p>
        </w:tc>
      </w:tr>
      <w:tr w:rsidR="00DE1356" w:rsidRPr="00DE1356" w14:paraId="0B9C1935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54103F1E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Die Visualisierung und Bedeutung des Wassers biblischer und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apokrypter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Darstellungen im Spiegel der frühchristlichen Kunst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52390B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Pillinger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036317FE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2022</w:t>
            </w:r>
          </w:p>
        </w:tc>
      </w:tr>
      <w:tr w:rsidR="00DE1356" w:rsidRPr="00DE1356" w14:paraId="38AD4803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7E7FC6FD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>Hygiene and Sanitation in Late Antique Egypt. Investigations of Latrines from the 4th to 7th Century AD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1D5B8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Hamarneh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6C70A66B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2022</w:t>
            </w:r>
          </w:p>
        </w:tc>
      </w:tr>
      <w:tr w:rsidR="00DE1356" w:rsidRPr="00DE1356" w14:paraId="2A109173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6AB07FB7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Ikonographische Darstellungen von Musikern und Musikerinnen in Pompeji und deren Vesuv-Städten. Mit dem Fallbeispiel der: Casa delle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Suonatrici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208D83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Schörner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4BE1A1FF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2022</w:t>
            </w:r>
          </w:p>
        </w:tc>
      </w:tr>
      <w:tr w:rsidR="00DE1356" w:rsidRPr="00DE1356" w14:paraId="5C507BDB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58A8AC23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Gebrauchskeramik aus der frühen Phase der östlichen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Canabae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von Carnuntum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09FDE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Gassner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1961E9BB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2022</w:t>
            </w:r>
          </w:p>
        </w:tc>
      </w:tr>
      <w:tr w:rsidR="00DE1356" w:rsidRPr="00DE1356" w14:paraId="5A784182" w14:textId="77777777" w:rsidTr="00DE1356">
        <w:trPr>
          <w:trHeight w:val="255"/>
        </w:trPr>
        <w:tc>
          <w:tcPr>
            <w:tcW w:w="6521" w:type="dxa"/>
            <w:shd w:val="clear" w:color="auto" w:fill="auto"/>
            <w:vAlign w:val="center"/>
            <w:hideMark/>
          </w:tcPr>
          <w:p w14:paraId="16AC60FF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Die Darstellung der nicht-adeligen Personen in der etruskischen Wandmalerei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11C158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Amann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3A333B57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2022</w:t>
            </w:r>
          </w:p>
        </w:tc>
      </w:tr>
      <w:tr w:rsidR="00DE1356" w:rsidRPr="00DE1356" w14:paraId="42FD5A60" w14:textId="77777777" w:rsidTr="00DE1356">
        <w:trPr>
          <w:trHeight w:val="255"/>
        </w:trPr>
        <w:tc>
          <w:tcPr>
            <w:tcW w:w="6521" w:type="dxa"/>
            <w:shd w:val="clear" w:color="auto" w:fill="auto"/>
            <w:vAlign w:val="center"/>
            <w:hideMark/>
          </w:tcPr>
          <w:p w14:paraId="52760E50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Lychnouchoi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. Fundkontext und Funktion römischer Designobjekte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0FF718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Schörner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D871A00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2022</w:t>
            </w:r>
          </w:p>
        </w:tc>
      </w:tr>
      <w:tr w:rsidR="00DE1356" w:rsidRPr="00DE1356" w14:paraId="52324003" w14:textId="77777777" w:rsidTr="00DE1356">
        <w:trPr>
          <w:trHeight w:val="765"/>
        </w:trPr>
        <w:tc>
          <w:tcPr>
            <w:tcW w:w="6521" w:type="dxa"/>
            <w:shd w:val="clear" w:color="auto" w:fill="auto"/>
            <w:vAlign w:val="center"/>
            <w:hideMark/>
          </w:tcPr>
          <w:p w14:paraId="0C80EFC4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Kombinierte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archäologiesche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Prospektionen in der ländlichen Peripherie Nordwest-Noricums. Neue Forschungen zu den römischen Fundplätzen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Oberaustall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und Albersdorf im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Aiterbachtal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7AF257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Schörner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0CAFE008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2022</w:t>
            </w:r>
          </w:p>
        </w:tc>
      </w:tr>
      <w:tr w:rsidR="00DE1356" w:rsidRPr="00DE1356" w14:paraId="6F89B057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6CCE9A44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Traces of female activity in ecclesiastical spaces in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>Palaestina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 I-III and Arabia based on inscriptions and depictions on mosaics.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01011D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Hamarneh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3A948A48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2022</w:t>
            </w:r>
          </w:p>
        </w:tc>
      </w:tr>
      <w:tr w:rsidR="00DE1356" w:rsidRPr="00DE1356" w14:paraId="388BD522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103EDEB0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Der attische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Amphiaraos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. Die Entstehung eines Heilkultes im Spiegel realpolitischer und gesellschaftlicher Entwicklungen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F1BAC3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Meyer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1296A6DB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2022</w:t>
            </w:r>
          </w:p>
        </w:tc>
      </w:tr>
      <w:tr w:rsidR="00DE1356" w:rsidRPr="00DE1356" w14:paraId="039BC662" w14:textId="77777777" w:rsidTr="00DE1356">
        <w:trPr>
          <w:trHeight w:val="255"/>
        </w:trPr>
        <w:tc>
          <w:tcPr>
            <w:tcW w:w="6521" w:type="dxa"/>
            <w:shd w:val="clear" w:color="auto" w:fill="auto"/>
            <w:vAlign w:val="center"/>
            <w:hideMark/>
          </w:tcPr>
          <w:p w14:paraId="677C4E51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>Es Werde (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>neues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) Licht: Red on White (ROW) Lampen in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>Ephesos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D578E1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Ladstätter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668B2874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2022</w:t>
            </w:r>
          </w:p>
        </w:tc>
      </w:tr>
      <w:tr w:rsidR="00DE1356" w:rsidRPr="00DE1356" w14:paraId="1754376D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0A1641B8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Ein norisch-pannonischer Grabhügel in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Meiselding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/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Unterdeka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E3F874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Groh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4EBF2DFE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2022</w:t>
            </w:r>
          </w:p>
        </w:tc>
      </w:tr>
      <w:tr w:rsidR="00DE1356" w:rsidRPr="00DE1356" w14:paraId="333C86D0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14DF1563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Brotbacköfen in Römischen Militäranlagen der Donau- und Rheinprovinzen sowie Großbritanniens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4420B3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Gassner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49A75389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2022</w:t>
            </w:r>
          </w:p>
        </w:tc>
      </w:tr>
      <w:tr w:rsidR="00DE1356" w:rsidRPr="00DE1356" w14:paraId="32226934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340C9D73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Obstpflückerin -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Getreidestampferin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- Viehhüterin. Eine Untersuchung zur Wertung von weiblicher Arbeit anhand des Beispiels der Landwirtschaft des klassischen Attikas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010DFB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Meyer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3A8241C8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2021</w:t>
            </w:r>
          </w:p>
        </w:tc>
      </w:tr>
      <w:tr w:rsidR="00DE1356" w:rsidRPr="00DE1356" w14:paraId="53E9A341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6D2AB7AB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 xml:space="preserve">Dionysos in Persien? Der Versuch einer Neubewertung dionysischer Motive auf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sasanidischen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Silberflaschen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D51BC7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Meinecke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C97501F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2021</w:t>
            </w:r>
          </w:p>
        </w:tc>
      </w:tr>
      <w:tr w:rsidR="00DE1356" w:rsidRPr="00DE1356" w14:paraId="71D7E72E" w14:textId="77777777" w:rsidTr="00DE1356">
        <w:trPr>
          <w:trHeight w:val="255"/>
        </w:trPr>
        <w:tc>
          <w:tcPr>
            <w:tcW w:w="6521" w:type="dxa"/>
            <w:shd w:val="clear" w:color="auto" w:fill="auto"/>
            <w:vAlign w:val="center"/>
            <w:hideMark/>
          </w:tcPr>
          <w:p w14:paraId="4528E754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The Gandhara relief Inv. No. 167557 in the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>Weltmuseum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de-DE"/>
                <w14:ligatures w14:val="none"/>
              </w:rPr>
              <w:t>, Wien.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3F5EE0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Meyer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13279DA8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2021</w:t>
            </w:r>
          </w:p>
        </w:tc>
      </w:tr>
      <w:tr w:rsidR="00DE1356" w:rsidRPr="00DE1356" w14:paraId="3299AC47" w14:textId="77777777" w:rsidTr="00DE1356">
        <w:trPr>
          <w:trHeight w:val="255"/>
        </w:trPr>
        <w:tc>
          <w:tcPr>
            <w:tcW w:w="6521" w:type="dxa"/>
            <w:shd w:val="clear" w:color="auto" w:fill="auto"/>
            <w:vAlign w:val="center"/>
            <w:hideMark/>
          </w:tcPr>
          <w:p w14:paraId="02CCD5E9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Grabformen und Nekropolen Kretas von SM III B bis in die Protogeometrische Zeit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370B6A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Blakolmer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65BD84B9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2021</w:t>
            </w:r>
          </w:p>
        </w:tc>
      </w:tr>
      <w:tr w:rsidR="00DE1356" w:rsidRPr="00DE1356" w14:paraId="48B2C8F7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4C72ECBE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Römische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Auxiliarkastelle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am Donaulimes der Provinz Noricum in der Spätantike. Vergleich mit den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Auxiliarkastellen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der Provinzen Raetia II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F123C4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Gassner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10F601E1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2021</w:t>
            </w:r>
          </w:p>
        </w:tc>
      </w:tr>
      <w:tr w:rsidR="00DE1356" w:rsidRPr="00DE1356" w14:paraId="75804E4A" w14:textId="77777777" w:rsidTr="00DE1356">
        <w:trPr>
          <w:trHeight w:val="255"/>
        </w:trPr>
        <w:tc>
          <w:tcPr>
            <w:tcW w:w="6521" w:type="dxa"/>
            <w:shd w:val="clear" w:color="auto" w:fill="auto"/>
            <w:vAlign w:val="center"/>
            <w:hideMark/>
          </w:tcPr>
          <w:p w14:paraId="0DD4765D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Die spätantiken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opus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sectile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-Böden von Ephesos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CD7DF7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Ladstätter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28663EB4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2021</w:t>
            </w:r>
          </w:p>
        </w:tc>
      </w:tr>
      <w:tr w:rsidR="00DE1356" w:rsidRPr="00DE1356" w14:paraId="372910FE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564850FC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Die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villae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rusticae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im Ager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Stabianus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- Untersuchungen zur Produktion von Öl und Wein und zur Sklavenarbeit im landwirtschaftlichen Kontext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57C72A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Schörner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55805426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2021</w:t>
            </w:r>
          </w:p>
        </w:tc>
      </w:tr>
      <w:tr w:rsidR="00DE1356" w:rsidRPr="00DE1356" w14:paraId="64949C0B" w14:textId="77777777" w:rsidTr="00DE1356">
        <w:trPr>
          <w:trHeight w:val="255"/>
        </w:trPr>
        <w:tc>
          <w:tcPr>
            <w:tcW w:w="6521" w:type="dxa"/>
            <w:shd w:val="clear" w:color="auto" w:fill="auto"/>
            <w:vAlign w:val="center"/>
            <w:hideMark/>
          </w:tcPr>
          <w:p w14:paraId="3D7DBC49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Die Herakles-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Kentaurengruppen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aus Ephesos im KHM Wien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AD1876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Ladstätter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5A901579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2021</w:t>
            </w:r>
          </w:p>
        </w:tc>
      </w:tr>
      <w:tr w:rsidR="00DE1356" w:rsidRPr="00DE1356" w14:paraId="65F5FB8E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34335113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Ein spätantiker Fundus im Hinterland von Carnuntum - die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romischen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Befunde der archäologischen Grabungen auf der A6-Trasse, Fundstelle 1B bei Bruckneudorf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BA2224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Gassner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12BC898F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2021</w:t>
            </w:r>
          </w:p>
        </w:tc>
      </w:tr>
      <w:tr w:rsidR="00DE1356" w:rsidRPr="00DE1356" w14:paraId="571886E4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28C050CD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Zwischen Eingriff und Ergriffenheit - Darstellungsstrategien göttlichen Wirkens am Beispiel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Aphrodites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E8969F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Meyer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19E73CE9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2021</w:t>
            </w:r>
          </w:p>
        </w:tc>
      </w:tr>
      <w:tr w:rsidR="00DE1356" w:rsidRPr="00DE1356" w14:paraId="3A9878B4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62FBC745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Die sepulkrale Kunst der Provinz Lykien und die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Imperienbildung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des Römischen Reichs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18983A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Steskal</w:t>
            </w:r>
            <w:proofErr w:type="spellEnd"/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A94D411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2021</w:t>
            </w:r>
          </w:p>
        </w:tc>
      </w:tr>
      <w:tr w:rsidR="00DE1356" w:rsidRPr="00DE1356" w14:paraId="025BAC92" w14:textId="77777777" w:rsidTr="00DE1356">
        <w:trPr>
          <w:trHeight w:val="510"/>
        </w:trPr>
        <w:tc>
          <w:tcPr>
            <w:tcW w:w="6521" w:type="dxa"/>
            <w:shd w:val="clear" w:color="auto" w:fill="auto"/>
            <w:vAlign w:val="center"/>
            <w:hideMark/>
          </w:tcPr>
          <w:p w14:paraId="065B53DB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Backhos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-Gefährte,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Mitkomast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, Nachtschwärmer. Zur Relevanz des </w:t>
            </w:r>
            <w:proofErr w:type="spellStart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Phallosvogels</w:t>
            </w:r>
            <w:proofErr w:type="spellEnd"/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 in der attischen Vasenmalerei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ACB074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Meyer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13FA3F50" w14:textId="77777777" w:rsidR="00DE1356" w:rsidRPr="00DE1356" w:rsidRDefault="00DE1356" w:rsidP="00DE135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DE1356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2020</w:t>
            </w:r>
          </w:p>
        </w:tc>
      </w:tr>
    </w:tbl>
    <w:p w14:paraId="11A1F4FB" w14:textId="6717C019" w:rsidR="002F4002" w:rsidRPr="000814A5" w:rsidRDefault="000814A5" w:rsidP="000814A5">
      <w:pPr>
        <w:jc w:val="right"/>
        <w:rPr>
          <w:rFonts w:ascii="Calibri" w:hAnsi="Calibri" w:cs="Calibri"/>
          <w:sz w:val="16"/>
          <w:szCs w:val="16"/>
        </w:rPr>
      </w:pPr>
      <w:r w:rsidRPr="000814A5">
        <w:rPr>
          <w:rFonts w:ascii="Calibri" w:hAnsi="Calibri" w:cs="Calibri"/>
          <w:sz w:val="16"/>
          <w:szCs w:val="16"/>
        </w:rPr>
        <w:t>Stand April 2024</w:t>
      </w:r>
    </w:p>
    <w:sectPr w:rsidR="002F4002" w:rsidRPr="000814A5" w:rsidSect="00115C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57"/>
    <w:rsid w:val="000814A5"/>
    <w:rsid w:val="00115C8B"/>
    <w:rsid w:val="001262FA"/>
    <w:rsid w:val="00144757"/>
    <w:rsid w:val="002F4002"/>
    <w:rsid w:val="00D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BF7E"/>
  <w15:chartTrackingRefBased/>
  <w15:docId w15:val="{5FFECCA7-3E53-4F33-A4DE-493C4A4E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4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4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4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4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4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4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4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4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4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4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4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4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475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475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475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475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475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47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4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4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4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4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4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475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475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475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4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475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47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Krawarik</dc:creator>
  <cp:keywords/>
  <dc:description/>
  <cp:lastModifiedBy>Jenifer Krawarik</cp:lastModifiedBy>
  <cp:revision>3</cp:revision>
  <dcterms:created xsi:type="dcterms:W3CDTF">2024-04-29T08:33:00Z</dcterms:created>
  <dcterms:modified xsi:type="dcterms:W3CDTF">2024-04-29T10:01:00Z</dcterms:modified>
</cp:coreProperties>
</file>