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9F1B" w14:textId="77777777" w:rsidR="00E95B50" w:rsidRDefault="00E95B50" w:rsidP="00E95B50">
      <w:pPr>
        <w:widowControl/>
      </w:pPr>
    </w:p>
    <w:tbl>
      <w:tblPr>
        <w:tblW w:w="9709" w:type="dxa"/>
        <w:tblLayout w:type="fixed"/>
        <w:tblCellMar>
          <w:left w:w="70" w:type="dxa"/>
          <w:right w:w="70" w:type="dxa"/>
        </w:tblCellMar>
        <w:tblLook w:val="04A0" w:firstRow="1" w:lastRow="0" w:firstColumn="1" w:lastColumn="0" w:noHBand="0" w:noVBand="1"/>
      </w:tblPr>
      <w:tblGrid>
        <w:gridCol w:w="6591"/>
        <w:gridCol w:w="3118"/>
      </w:tblGrid>
      <w:tr w:rsidR="00E95B50" w14:paraId="273708FC" w14:textId="77777777" w:rsidTr="00E95B50">
        <w:tc>
          <w:tcPr>
            <w:tcW w:w="6591" w:type="dxa"/>
          </w:tcPr>
          <w:p w14:paraId="4E61E87B" w14:textId="77777777" w:rsidR="00E95B50" w:rsidRDefault="00E95B50">
            <w:pPr>
              <w:widowControl/>
              <w:jc w:val="left"/>
            </w:pPr>
          </w:p>
          <w:p w14:paraId="1D208895" w14:textId="77777777" w:rsidR="00E95B50" w:rsidRDefault="00E95B50">
            <w:pPr>
              <w:widowControl/>
              <w:jc w:val="left"/>
            </w:pPr>
          </w:p>
          <w:p w14:paraId="04248410" w14:textId="77777777" w:rsidR="00E95B50" w:rsidRDefault="00E95B50">
            <w:pPr>
              <w:widowControl/>
              <w:jc w:val="left"/>
            </w:pPr>
          </w:p>
          <w:p w14:paraId="07EB1BAE" w14:textId="77777777" w:rsidR="00E95B50" w:rsidRDefault="00E95B50">
            <w:pPr>
              <w:widowControl/>
              <w:tabs>
                <w:tab w:val="clear" w:pos="0"/>
                <w:tab w:val="left" w:pos="708"/>
              </w:tabs>
              <w:spacing w:before="120"/>
              <w:ind w:left="4253"/>
              <w:jc w:val="left"/>
            </w:pPr>
            <w:r>
              <w:t>Der</w:t>
            </w:r>
          </w:p>
        </w:tc>
        <w:tc>
          <w:tcPr>
            <w:tcW w:w="3118" w:type="dxa"/>
            <w:hideMark/>
          </w:tcPr>
          <w:p w14:paraId="619188B9" w14:textId="1C14B1B0" w:rsidR="00E95B50" w:rsidRDefault="00E95B50">
            <w:pPr>
              <w:widowControl/>
              <w:jc w:val="right"/>
              <w:rPr>
                <w:rFonts w:ascii="Umbra BT" w:hAnsi="Umbra BT"/>
                <w:sz w:val="28"/>
              </w:rPr>
            </w:pPr>
            <w:r>
              <w:rPr>
                <w:noProof/>
                <w:sz w:val="20"/>
              </w:rPr>
              <w:drawing>
                <wp:inline distT="0" distB="0" distL="0" distR="0" wp14:anchorId="2960CD31" wp14:editId="327A622A">
                  <wp:extent cx="1057275" cy="1057275"/>
                  <wp:effectExtent l="0" t="0" r="9525" b="9525"/>
                  <wp:docPr id="1568113452" name="Grafik 1" descr="Ein Bild, das Symbol, Emblem, Clipar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113452" name="Grafik 1" descr="Ein Bild, das Symbol, Emblem, Clipart,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r>
    </w:tbl>
    <w:p w14:paraId="386BCC71" w14:textId="77777777" w:rsidR="00E95B50" w:rsidRDefault="00E95B50" w:rsidP="00E95B50">
      <w:pPr>
        <w:widowControl/>
        <w:jc w:val="center"/>
        <w:rPr>
          <w:b/>
          <w:sz w:val="32"/>
        </w:rPr>
      </w:pPr>
      <w:r>
        <w:rPr>
          <w:b/>
          <w:sz w:val="32"/>
        </w:rPr>
        <w:t>VEREIN ZUR FÖRDERUNG DER</w:t>
      </w:r>
      <w:r>
        <w:rPr>
          <w:b/>
          <w:sz w:val="32"/>
        </w:rPr>
        <w:br/>
        <w:t>CHRISTLICHEN ARCHÄOLOGIE ÖSTERREICHS</w:t>
      </w:r>
    </w:p>
    <w:p w14:paraId="1A8ED156" w14:textId="77777777" w:rsidR="00E95B50" w:rsidRDefault="00E95B50" w:rsidP="00E95B50">
      <w:pPr>
        <w:widowControl/>
        <w:jc w:val="center"/>
        <w:rPr>
          <w:sz w:val="22"/>
        </w:rPr>
      </w:pPr>
    </w:p>
    <w:p w14:paraId="74019240" w14:textId="77777777" w:rsidR="00E95B50" w:rsidRDefault="00E95B50" w:rsidP="00E95B50">
      <w:pPr>
        <w:widowControl/>
        <w:jc w:val="center"/>
        <w:rPr>
          <w:sz w:val="28"/>
        </w:rPr>
      </w:pPr>
      <w:r>
        <w:rPr>
          <w:sz w:val="28"/>
        </w:rPr>
        <w:t>erlaubt sich hiermit, um weitere Mitglieder zu werben.</w:t>
      </w:r>
    </w:p>
    <w:p w14:paraId="7B54A26C" w14:textId="77777777" w:rsidR="00E95B50" w:rsidRDefault="00E95B50" w:rsidP="00E95B50">
      <w:pPr>
        <w:widowControl/>
        <w:rPr>
          <w:sz w:val="22"/>
        </w:rPr>
      </w:pPr>
    </w:p>
    <w:p w14:paraId="78E80F21" w14:textId="77777777" w:rsidR="00E95B50" w:rsidRDefault="00E95B50" w:rsidP="00E95B50">
      <w:pPr>
        <w:widowControl/>
      </w:pPr>
      <w:r>
        <w:t>Sein Ziel ist es, die Christlich-Archäologische Forschung Österreichs zu fördern und zu verbreiten, z.B. durch die einmal jährlich erscheinenden „Mitteilungen zur Christlichen Archäologie“, welche im Umfang von etwa 100 bis 120 Seiten mit etlichen, auch farbigen Abbildungen im Verlag der Österreichischen Akademie der Wissenschaften herausgegeben werden. Vereinsmitglieder erhalten diese Zeitschrift kostenlos. Jeder Band enthält jeweils einen englischen und einen italienischen Artikel. Darüber hinaus sind aber auch noch andere Publikationen und Informationsmaterialien beabsichtigt. Ebenso ist an Forschungsarbeiten zur Christlichen Archäologie, Ausgrabungen, Abhaltung von Vorträgen, Tagungen, Führungen und Exkursionen gedacht.</w:t>
      </w:r>
    </w:p>
    <w:p w14:paraId="7999559A" w14:textId="77777777" w:rsidR="00E95B50" w:rsidRDefault="00E95B50" w:rsidP="00E95B50">
      <w:pPr>
        <w:widowControl/>
        <w:rPr>
          <w:sz w:val="22"/>
        </w:rPr>
      </w:pPr>
    </w:p>
    <w:p w14:paraId="0A75F573" w14:textId="77777777" w:rsidR="00E95B50" w:rsidRDefault="00E95B50" w:rsidP="00E95B50">
      <w:pPr>
        <w:widowControl/>
        <w:spacing w:after="120"/>
      </w:pPr>
      <w:r>
        <w:t>Interessenten mögen ihre Beitrittserklärung senden an:</w:t>
      </w:r>
    </w:p>
    <w:p w14:paraId="6A560408" w14:textId="77777777" w:rsidR="00E95B50" w:rsidRDefault="00E95B50" w:rsidP="00E95B50">
      <w:pPr>
        <w:widowControl/>
        <w:jc w:val="center"/>
      </w:pPr>
      <w:r>
        <w:t>Univ.-Prof. i. R. Dr. Renate Pillinger</w:t>
      </w:r>
    </w:p>
    <w:p w14:paraId="00E59D26" w14:textId="77777777" w:rsidR="00E95B50" w:rsidRDefault="00E95B50" w:rsidP="00E95B50">
      <w:pPr>
        <w:widowControl/>
        <w:jc w:val="center"/>
      </w:pPr>
      <w:r>
        <w:t>(Präsidentin des Vereins zur Förderung der Christlichen Archäologie Österreichs)</w:t>
      </w:r>
    </w:p>
    <w:p w14:paraId="03CA600C" w14:textId="77777777" w:rsidR="00E95B50" w:rsidRDefault="00E95B50" w:rsidP="00E95B50">
      <w:pPr>
        <w:widowControl/>
        <w:jc w:val="center"/>
      </w:pPr>
      <w:r>
        <w:t>Institut für Klassische Archäologie</w:t>
      </w:r>
    </w:p>
    <w:p w14:paraId="05D36A68" w14:textId="77777777" w:rsidR="00E95B50" w:rsidRDefault="00E95B50" w:rsidP="00E95B50">
      <w:pPr>
        <w:widowControl/>
        <w:jc w:val="center"/>
      </w:pPr>
      <w:r>
        <w:t>Franz Klein-Gasse 1, A-1190 Wien</w:t>
      </w:r>
    </w:p>
    <w:p w14:paraId="1AA5BFAE" w14:textId="77777777" w:rsidR="00E95B50" w:rsidRDefault="00E95B50" w:rsidP="00E95B50">
      <w:pPr>
        <w:widowControl/>
        <w:rPr>
          <w:sz w:val="22"/>
        </w:rPr>
      </w:pPr>
    </w:p>
    <w:p w14:paraId="63B72AA3" w14:textId="77777777" w:rsidR="00E95B50" w:rsidRDefault="00E95B50" w:rsidP="00E95B50">
      <w:pPr>
        <w:widowControl/>
        <w:tabs>
          <w:tab w:val="left" w:pos="2694"/>
        </w:tabs>
      </w:pPr>
      <w:r>
        <w:t>Jährlicher Mitgliedsbeitrag:</w:t>
      </w:r>
      <w:r>
        <w:tab/>
        <w:t>€ 30,00 (für Studenten bis 27 Jahre € 22,00) + 5 (Postgebühr für Inländer) bzw. 7 (für Ausländer)</w:t>
      </w:r>
    </w:p>
    <w:p w14:paraId="04EB8EFA" w14:textId="77777777" w:rsidR="00E95B50" w:rsidRDefault="00E95B50" w:rsidP="00E95B50">
      <w:pPr>
        <w:widowControl/>
        <w:spacing w:before="60"/>
        <w:rPr>
          <w:lang w:val="it-IT"/>
        </w:rPr>
      </w:pPr>
      <w:r>
        <w:t xml:space="preserve">Weitere Beitrittsformulare (zu Werbezwecken) können schriftlich oder telefonisch (unter der Nummer ++43 664 2329515) angefordert werden. </w:t>
      </w:r>
      <w:r>
        <w:rPr>
          <w:lang w:val="it-IT"/>
        </w:rPr>
        <w:t xml:space="preserve">E-Mail: </w:t>
      </w:r>
      <w:hyperlink r:id="rId5" w:history="1">
        <w:r>
          <w:rPr>
            <w:rStyle w:val="Hyperlink"/>
            <w:lang w:val="it-IT"/>
          </w:rPr>
          <w:t>renate.pillinger@univie.ac.at</w:t>
        </w:r>
      </w:hyperlink>
      <w:r>
        <w:rPr>
          <w:lang w:val="it-IT"/>
        </w:rPr>
        <w:t xml:space="preserve"> </w:t>
      </w:r>
    </w:p>
    <w:p w14:paraId="5BD8C58A" w14:textId="77777777" w:rsidR="00E95B50" w:rsidRDefault="00E95B50" w:rsidP="00E95B50">
      <w:pPr>
        <w:widowControl/>
        <w:rPr>
          <w:lang w:val="it-IT"/>
        </w:rPr>
      </w:pPr>
    </w:p>
    <w:p w14:paraId="261F2C3B" w14:textId="1A745A8F" w:rsidR="00E95B50" w:rsidRDefault="00E95B50" w:rsidP="00E95B50">
      <w:pPr>
        <w:widowControl/>
        <w:spacing w:before="60"/>
        <w:rPr>
          <w:sz w:val="22"/>
        </w:rPr>
      </w:pPr>
      <w:r>
        <w:rPr>
          <w:sz w:val="22"/>
        </w:rPr>
        <w:t>---------------------------------------------------------------------------------------------------------------------------------------</w:t>
      </w:r>
    </w:p>
    <w:p w14:paraId="14F098E5" w14:textId="77777777" w:rsidR="00E95B50" w:rsidRDefault="00E95B50" w:rsidP="00E95B50">
      <w:pPr>
        <w:widowControl/>
        <w:spacing w:before="120"/>
        <w:jc w:val="center"/>
        <w:rPr>
          <w:b/>
        </w:rPr>
      </w:pPr>
      <w:r>
        <w:rPr>
          <w:b/>
        </w:rPr>
        <w:t>BEITRITTSERKLÄRUNG</w:t>
      </w:r>
    </w:p>
    <w:p w14:paraId="6D264B47" w14:textId="77777777" w:rsidR="00E95B50" w:rsidRDefault="00E95B50" w:rsidP="00E95B50">
      <w:pPr>
        <w:widowControl/>
        <w:rPr>
          <w:sz w:val="22"/>
        </w:rPr>
      </w:pPr>
    </w:p>
    <w:p w14:paraId="7122C492" w14:textId="77777777" w:rsidR="00E95B50" w:rsidRDefault="00E95B50" w:rsidP="00E95B50">
      <w:pPr>
        <w:widowControl/>
        <w:rPr>
          <w:sz w:val="22"/>
        </w:rPr>
      </w:pPr>
    </w:p>
    <w:p w14:paraId="5DDC16E3" w14:textId="77777777" w:rsidR="00E95B50" w:rsidRDefault="00E95B50" w:rsidP="00E95B50">
      <w:pPr>
        <w:widowControl/>
        <w:jc w:val="left"/>
      </w:pPr>
      <w:r>
        <w:t>Ich, ......................................................................, wohnhaft in ...................................................................</w:t>
      </w:r>
    </w:p>
    <w:p w14:paraId="5F66FA6C" w14:textId="77777777" w:rsidR="00E95B50" w:rsidRDefault="00E95B50" w:rsidP="00E95B50">
      <w:pPr>
        <w:widowControl/>
        <w:tabs>
          <w:tab w:val="center" w:pos="2410"/>
          <w:tab w:val="center" w:pos="7230"/>
        </w:tabs>
        <w:rPr>
          <w:sz w:val="16"/>
        </w:rPr>
      </w:pPr>
      <w:r>
        <w:rPr>
          <w:sz w:val="16"/>
        </w:rPr>
        <w:tab/>
        <w:t>(Titel, Vorname, Nachname)</w:t>
      </w:r>
      <w:r>
        <w:rPr>
          <w:sz w:val="16"/>
        </w:rPr>
        <w:tab/>
        <w:t>(Adresse)</w:t>
      </w:r>
    </w:p>
    <w:p w14:paraId="0CA1FA06" w14:textId="77777777" w:rsidR="00E95B50" w:rsidRDefault="00E95B50" w:rsidP="00E95B50">
      <w:pPr>
        <w:widowControl/>
        <w:spacing w:before="240"/>
      </w:pPr>
      <w:r>
        <w:t>......................................................................................................................................................................,</w:t>
      </w:r>
    </w:p>
    <w:p w14:paraId="3D01642A" w14:textId="77777777" w:rsidR="00E95B50" w:rsidRDefault="00E95B50" w:rsidP="00E95B50">
      <w:pPr>
        <w:widowControl/>
        <w:jc w:val="center"/>
      </w:pPr>
      <w:r>
        <w:rPr>
          <w:sz w:val="16"/>
        </w:rPr>
        <w:t xml:space="preserve">(Adresse + </w:t>
      </w:r>
      <w:proofErr w:type="spellStart"/>
      <w:r>
        <w:rPr>
          <w:sz w:val="16"/>
        </w:rPr>
        <w:t>e-mail</w:t>
      </w:r>
      <w:proofErr w:type="spellEnd"/>
      <w:r>
        <w:rPr>
          <w:sz w:val="16"/>
        </w:rPr>
        <w:t>)</w:t>
      </w:r>
    </w:p>
    <w:p w14:paraId="796C6AA2" w14:textId="77777777" w:rsidR="00E95B50" w:rsidRDefault="00E95B50" w:rsidP="00E95B50">
      <w:pPr>
        <w:widowControl/>
        <w:spacing w:before="120"/>
      </w:pPr>
      <w:r>
        <w:t>erkläre hiermit meinen Beitritt zum „Verein zur Förderung der Christlichen Archäologie Österreichs“</w:t>
      </w:r>
    </w:p>
    <w:p w14:paraId="4F43BEB7" w14:textId="77777777" w:rsidR="00E95B50" w:rsidRDefault="00E95B50" w:rsidP="00E95B50">
      <w:pPr>
        <w:widowControl/>
        <w:rPr>
          <w:sz w:val="22"/>
        </w:rPr>
      </w:pPr>
    </w:p>
    <w:p w14:paraId="74F841AD" w14:textId="77777777" w:rsidR="00E95B50" w:rsidRDefault="00E95B50" w:rsidP="00E95B50">
      <w:pPr>
        <w:widowControl/>
        <w:tabs>
          <w:tab w:val="left" w:pos="567"/>
          <w:tab w:val="left" w:pos="993"/>
          <w:tab w:val="left" w:pos="4536"/>
          <w:tab w:val="left" w:pos="4962"/>
        </w:tabs>
        <w:spacing w:before="80"/>
      </w:pPr>
      <w:r>
        <w:t>als</w:t>
      </w:r>
      <w:r>
        <w:rPr>
          <w:sz w:val="22"/>
        </w:rPr>
        <w:t>*</w:t>
      </w:r>
      <w:r>
        <w:t>:</w:t>
      </w:r>
      <w:r>
        <w:tab/>
      </w:r>
      <w:r>
        <w:fldChar w:fldCharType="begin"/>
      </w:r>
      <w:r>
        <w:instrText>SYMBOL 168 \f "Wingdings" \s 12</w:instrText>
      </w:r>
      <w:r>
        <w:fldChar w:fldCharType="separate"/>
      </w:r>
      <w:r>
        <w:rPr>
          <w:rFonts w:ascii="Wingdings" w:hAnsi="Wingdings"/>
        </w:rPr>
        <w:t>¨</w:t>
      </w:r>
      <w:r>
        <w:fldChar w:fldCharType="end"/>
      </w:r>
      <w:r>
        <w:tab/>
        <w:t xml:space="preserve">ordentliches Mitglied zu € 30,00 </w:t>
      </w:r>
    </w:p>
    <w:p w14:paraId="72FC89D3" w14:textId="77777777" w:rsidR="00E95B50" w:rsidRDefault="00E95B50" w:rsidP="00E95B50">
      <w:pPr>
        <w:widowControl/>
        <w:tabs>
          <w:tab w:val="left" w:pos="567"/>
          <w:tab w:val="left" w:pos="993"/>
          <w:tab w:val="left" w:pos="4536"/>
          <w:tab w:val="left" w:pos="4962"/>
        </w:tabs>
        <w:spacing w:before="80"/>
      </w:pPr>
      <w:r>
        <w:tab/>
      </w:r>
      <w:r>
        <w:fldChar w:fldCharType="begin"/>
      </w:r>
      <w:r>
        <w:instrText>SYMBOL 168 \f "Wingdings" \s 12</w:instrText>
      </w:r>
      <w:r>
        <w:fldChar w:fldCharType="separate"/>
      </w:r>
      <w:r>
        <w:rPr>
          <w:rFonts w:ascii="Wingdings" w:hAnsi="Wingdings"/>
        </w:rPr>
        <w:t>¨</w:t>
      </w:r>
      <w:r>
        <w:fldChar w:fldCharType="end"/>
      </w:r>
      <w:r>
        <w:tab/>
        <w:t xml:space="preserve">Studentenmitglied (bis 27 Jahre) zu € 22,00 </w:t>
      </w:r>
    </w:p>
    <w:p w14:paraId="5D4046C8" w14:textId="77777777" w:rsidR="00E95B50" w:rsidRDefault="00E95B50" w:rsidP="00E95B50">
      <w:pPr>
        <w:widowControl/>
        <w:tabs>
          <w:tab w:val="left" w:pos="567"/>
          <w:tab w:val="left" w:pos="993"/>
          <w:tab w:val="left" w:pos="4536"/>
          <w:tab w:val="left" w:pos="4962"/>
        </w:tabs>
        <w:spacing w:before="80"/>
      </w:pPr>
      <w:r>
        <w:tab/>
      </w:r>
      <w:r>
        <w:fldChar w:fldCharType="begin"/>
      </w:r>
      <w:r>
        <w:instrText>SYMBOL 168 \f "Wingdings" \s 12</w:instrText>
      </w:r>
      <w:r>
        <w:fldChar w:fldCharType="separate"/>
      </w:r>
      <w:r>
        <w:rPr>
          <w:rFonts w:ascii="Wingdings" w:hAnsi="Wingdings"/>
        </w:rPr>
        <w:t>¨</w:t>
      </w:r>
      <w:r>
        <w:fldChar w:fldCharType="end"/>
      </w:r>
      <w:r>
        <w:tab/>
        <w:t xml:space="preserve">förderndes Mitglied ab € 40,00 </w:t>
      </w:r>
    </w:p>
    <w:p w14:paraId="05E84C7D" w14:textId="77777777" w:rsidR="00E95B50" w:rsidRDefault="00E95B50" w:rsidP="00E95B50">
      <w:pPr>
        <w:widowControl/>
        <w:tabs>
          <w:tab w:val="left" w:pos="567"/>
          <w:tab w:val="left" w:pos="993"/>
          <w:tab w:val="left" w:pos="4536"/>
          <w:tab w:val="left" w:pos="4962"/>
        </w:tabs>
        <w:spacing w:before="80"/>
      </w:pPr>
      <w:r>
        <w:tab/>
      </w:r>
      <w:r>
        <w:fldChar w:fldCharType="begin"/>
      </w:r>
      <w:r>
        <w:instrText>SYMBOL 168 \f "Wingdings" \s 12</w:instrText>
      </w:r>
      <w:r>
        <w:fldChar w:fldCharType="separate"/>
      </w:r>
      <w:r>
        <w:rPr>
          <w:rFonts w:ascii="Wingdings" w:hAnsi="Wingdings"/>
        </w:rPr>
        <w:t>¨</w:t>
      </w:r>
      <w:r>
        <w:fldChar w:fldCharType="end"/>
      </w:r>
      <w:r>
        <w:tab/>
        <w:t xml:space="preserve">Stifter ab € 280,00 (einmalige Zahlung) </w:t>
      </w:r>
    </w:p>
    <w:p w14:paraId="3BCB051E" w14:textId="77777777" w:rsidR="00E95B50" w:rsidRDefault="00E95B50" w:rsidP="00E95B50">
      <w:pPr>
        <w:widowControl/>
        <w:rPr>
          <w:sz w:val="22"/>
        </w:rPr>
      </w:pPr>
    </w:p>
    <w:p w14:paraId="59ABA8F7" w14:textId="77777777" w:rsidR="00E95B50" w:rsidRDefault="00E95B50" w:rsidP="00E95B50">
      <w:pPr>
        <w:widowControl/>
        <w:tabs>
          <w:tab w:val="center" w:pos="6804"/>
        </w:tabs>
      </w:pPr>
      <w:r>
        <w:t>Ort, Datum:</w:t>
      </w:r>
      <w:r>
        <w:tab/>
        <w:t>Unterschrift:</w:t>
      </w:r>
    </w:p>
    <w:p w14:paraId="613B3CE9" w14:textId="1736DB98" w:rsidR="00E95B50" w:rsidRDefault="00E95B50" w:rsidP="00E95B50">
      <w:pPr>
        <w:widowControl/>
        <w:tabs>
          <w:tab w:val="center" w:pos="6804"/>
        </w:tabs>
      </w:pPr>
    </w:p>
    <w:p w14:paraId="056074FB" w14:textId="129CC2CA" w:rsidR="00E95B50" w:rsidRDefault="00E95B50" w:rsidP="00E95B50">
      <w:pPr>
        <w:widowControl/>
        <w:tabs>
          <w:tab w:val="center" w:pos="6804"/>
        </w:tabs>
        <w:sectPr w:rsidR="00E95B50">
          <w:pgSz w:w="11907" w:h="16840"/>
          <w:pgMar w:top="426" w:right="851" w:bottom="1361" w:left="1418" w:header="720" w:footer="454" w:gutter="0"/>
          <w:cols w:space="720"/>
        </w:sectPr>
      </w:pPr>
    </w:p>
    <w:p w14:paraId="771F6ACA" w14:textId="47729A78" w:rsidR="00E95B50" w:rsidRDefault="00E95B50" w:rsidP="00E95B50">
      <w:pPr>
        <w:widowControl/>
        <w:tabs>
          <w:tab w:val="center" w:pos="6804"/>
        </w:tabs>
      </w:pPr>
    </w:p>
    <w:sectPr w:rsidR="00E95B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mbra B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6A"/>
    <w:rsid w:val="002B74EC"/>
    <w:rsid w:val="00CE396A"/>
    <w:rsid w:val="00E95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227F"/>
  <w15:chartTrackingRefBased/>
  <w15:docId w15:val="{49F8D4F6-0996-497E-A598-614C75D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B50"/>
    <w:pPr>
      <w:widowControl w:val="0"/>
      <w:tabs>
        <w:tab w:val="left" w:pos="0"/>
      </w:tabs>
      <w:suppressAutoHyphens/>
      <w:overflowPunct w:val="0"/>
      <w:autoSpaceDE w:val="0"/>
      <w:autoSpaceDN w:val="0"/>
      <w:adjustRightInd w:val="0"/>
      <w:spacing w:after="0" w:line="240" w:lineRule="auto"/>
      <w:jc w:val="both"/>
    </w:pPr>
    <w:rPr>
      <w:rFonts w:ascii="Times New Roman" w:eastAsia="Times New Roman" w:hAnsi="Times New Roman" w:cs="Times New Roman"/>
      <w:spacing w:val="-2"/>
      <w:kern w:val="0"/>
      <w:sz w:val="24"/>
      <w:szCs w:val="20"/>
      <w:lang w:val="de-DE"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E95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ate.pillinger@univie.ac.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Pillinger</dc:creator>
  <cp:keywords/>
  <dc:description/>
  <cp:lastModifiedBy>Renate Pillinger</cp:lastModifiedBy>
  <cp:revision>3</cp:revision>
  <dcterms:created xsi:type="dcterms:W3CDTF">2023-06-15T09:32:00Z</dcterms:created>
  <dcterms:modified xsi:type="dcterms:W3CDTF">2023-06-15T09:36:00Z</dcterms:modified>
</cp:coreProperties>
</file>